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B5D393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D33C4C">
        <w:rPr>
          <w:rFonts w:ascii="Times New Roman" w:eastAsia="Arial Unicode MS" w:hAnsi="Times New Roman" w:cs="Times New Roman"/>
          <w:b/>
          <w:kern w:val="0"/>
          <w:sz w:val="24"/>
          <w:szCs w:val="24"/>
          <w:lang w:eastAsia="lv-LV"/>
          <w14:ligatures w14:val="none"/>
        </w:rPr>
        <w:t>2</w:t>
      </w:r>
      <w:r w:rsidR="00B54AF0">
        <w:rPr>
          <w:rFonts w:ascii="Times New Roman" w:eastAsia="Arial Unicode MS" w:hAnsi="Times New Roman" w:cs="Times New Roman"/>
          <w:b/>
          <w:kern w:val="0"/>
          <w:sz w:val="24"/>
          <w:szCs w:val="24"/>
          <w:lang w:eastAsia="lv-LV"/>
          <w14:ligatures w14:val="none"/>
        </w:rPr>
        <w:t>2</w:t>
      </w:r>
    </w:p>
    <w:p w14:paraId="51A114AB" w14:textId="62AFA28E"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6012B">
        <w:rPr>
          <w:rFonts w:ascii="Times New Roman" w:eastAsia="Arial Unicode MS" w:hAnsi="Times New Roman" w:cs="Times New Roman"/>
          <w:kern w:val="0"/>
          <w:sz w:val="24"/>
          <w:szCs w:val="24"/>
          <w:lang w:eastAsia="lv-LV"/>
          <w14:ligatures w14:val="none"/>
        </w:rPr>
        <w:t>8</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435FAEEC" w14:textId="38B6FA90" w:rsidR="00B54AF0" w:rsidRDefault="00B54AF0" w:rsidP="00B54AF0">
      <w:pPr>
        <w:spacing w:after="0" w:line="240" w:lineRule="auto"/>
        <w:jc w:val="both"/>
        <w:rPr>
          <w:rFonts w:ascii="Times New Roman" w:eastAsia="Times New Roman" w:hAnsi="Times New Roman" w:cs="Times New Roman"/>
          <w:b/>
          <w:bCs/>
          <w:kern w:val="0"/>
          <w:sz w:val="24"/>
          <w:szCs w:val="24"/>
          <w:lang w:eastAsia="lv-LV"/>
          <w14:ligatures w14:val="none"/>
        </w:rPr>
      </w:pPr>
      <w:bookmarkStart w:id="285" w:name="_Hlk181026382"/>
      <w:bookmarkStart w:id="286" w:name="_Hlk181026204"/>
      <w:bookmarkStart w:id="287" w:name="_Hlk181025818"/>
      <w:bookmarkStart w:id="288" w:name="_Hlk181024880"/>
      <w:bookmarkStart w:id="289" w:name="_Hlk181024541"/>
      <w:bookmarkStart w:id="290" w:name="_Hlk181024097"/>
      <w:bookmarkStart w:id="291" w:name="_Hlk178244994"/>
      <w:bookmarkStart w:id="292" w:name="_Hlk178175267"/>
      <w:bookmarkStart w:id="293" w:name="_Hlk178175125"/>
      <w:bookmarkStart w:id="294" w:name="_Hlk178174962"/>
      <w:bookmarkStart w:id="295" w:name="_Hlk178174776"/>
      <w:bookmarkStart w:id="296" w:name="_Hlk178174570"/>
      <w:bookmarkStart w:id="297" w:name="_Hlk178174351"/>
      <w:bookmarkStart w:id="298" w:name="_Hlk178174189"/>
      <w:r w:rsidRPr="00B54AF0">
        <w:rPr>
          <w:rFonts w:ascii="Times New Roman" w:eastAsia="Times New Roman" w:hAnsi="Times New Roman" w:cs="Times New Roman"/>
          <w:b/>
          <w:bCs/>
          <w:kern w:val="0"/>
          <w:sz w:val="24"/>
          <w:szCs w:val="24"/>
          <w14:ligatures w14:val="none"/>
        </w:rPr>
        <w:t>Par saistošo noteikumu</w:t>
      </w:r>
      <w:r>
        <w:rPr>
          <w:rFonts w:ascii="Times New Roman" w:eastAsia="Times New Roman" w:hAnsi="Times New Roman" w:cs="Times New Roman"/>
          <w:b/>
          <w:bCs/>
          <w:kern w:val="0"/>
          <w:sz w:val="24"/>
          <w:szCs w:val="24"/>
          <w14:ligatures w14:val="none"/>
        </w:rPr>
        <w:t xml:space="preserve"> Nr. 20</w:t>
      </w:r>
      <w:r w:rsidRPr="00B54AF0">
        <w:rPr>
          <w:rFonts w:ascii="Times New Roman" w:eastAsia="Times New Roman" w:hAnsi="Times New Roman" w:cs="Times New Roman"/>
          <w:b/>
          <w:bCs/>
          <w:kern w:val="0"/>
          <w:sz w:val="24"/>
          <w:szCs w:val="24"/>
          <w14:ligatures w14:val="none"/>
        </w:rPr>
        <w:t xml:space="preserve"> </w:t>
      </w:r>
      <w:bookmarkStart w:id="299" w:name="_Hlk135153410"/>
      <w:r w:rsidRPr="00B54AF0">
        <w:rPr>
          <w:rFonts w:ascii="Times New Roman" w:eastAsia="Times New Roman" w:hAnsi="Times New Roman" w:cs="Times New Roman"/>
          <w:b/>
          <w:bCs/>
          <w:kern w:val="0"/>
          <w:sz w:val="24"/>
          <w:szCs w:val="24"/>
          <w14:ligatures w14:val="none"/>
        </w:rPr>
        <w:t>“</w:t>
      </w:r>
      <w:bookmarkEnd w:id="299"/>
      <w:r w:rsidRPr="00B54AF0">
        <w:rPr>
          <w:rFonts w:ascii="Times New Roman" w:eastAsia="Times New Roman" w:hAnsi="Times New Roman" w:cs="Times New Roman"/>
          <w:b/>
          <w:bCs/>
          <w:kern w:val="0"/>
          <w:sz w:val="24"/>
          <w:szCs w:val="24"/>
          <w:lang w:eastAsia="lv-LV"/>
          <w14:ligatures w14:val="none"/>
        </w:rPr>
        <w:t>Madonas novada pašvaldības līdzdalības budžeta nolikums” izdošanu</w:t>
      </w:r>
    </w:p>
    <w:p w14:paraId="434B3D8D" w14:textId="77777777" w:rsidR="00B54AF0" w:rsidRPr="00B54AF0" w:rsidRDefault="00B54AF0" w:rsidP="00B54AF0">
      <w:pPr>
        <w:spacing w:after="0" w:line="240" w:lineRule="auto"/>
        <w:jc w:val="both"/>
        <w:rPr>
          <w:rFonts w:ascii="Times New Roman" w:eastAsia="Times New Roman" w:hAnsi="Times New Roman" w:cs="Times New Roman"/>
          <w:b/>
          <w:bCs/>
          <w:kern w:val="0"/>
          <w:sz w:val="24"/>
          <w:szCs w:val="24"/>
          <w:lang w:eastAsia="lv-LV"/>
          <w14:ligatures w14:val="none"/>
        </w:rPr>
      </w:pPr>
    </w:p>
    <w:p w14:paraId="48C66688" w14:textId="77777777" w:rsidR="00B54AF0" w:rsidRPr="00B54AF0" w:rsidRDefault="00B54AF0" w:rsidP="00B54AF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 xml:space="preserve">Līdzdalības budžets ir pašvaldības budžeta daļa, kas atbilstoši Pašvaldību likumam izmantojama, lai veicinātu pašvaldības administratīvās teritorijas iedzīvotāju iesaisti teritorijas attīstības jautājumu izlemšanā, ievērojot šā likuma prasības. Par līdzdalības budžeta izlietojumu lemj pašvaldības administratīvās teritorijas iedzīvotāji. </w:t>
      </w:r>
    </w:p>
    <w:p w14:paraId="7E583E3A" w14:textId="77777777" w:rsidR="00B54AF0" w:rsidRPr="00B54AF0" w:rsidRDefault="00B54AF0" w:rsidP="00B54AF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Pašvaldību likuma 61. panta pirmajā daļā noteikts, ka līdzdalības budžeta nolikums ir saistošie noteikumi, kuros nosaka līdzdalības budžeta izlietošanas kārtību. Līdzdalības budžeta izlietošanas kārtība paredzēta kā projektu ideju konkurss, kura nolikumam atbilstošu un iedzīvotāju balsojumā visvairāk balsis saņēmušo iedzīvotāju un nevalstisko organizāciju iesniegto projektu ideju īstenošanu veic Madonas novada pašvaldība.</w:t>
      </w:r>
    </w:p>
    <w:p w14:paraId="1A583A92" w14:textId="77777777" w:rsidR="00B54AF0" w:rsidRPr="00B54AF0" w:rsidRDefault="00B54AF0" w:rsidP="00B54AF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45CBC47C" w14:textId="77777777" w:rsidR="00B54AF0" w:rsidRPr="00B54AF0" w:rsidRDefault="00B54AF0" w:rsidP="00B54AF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 xml:space="preserve">Pēc tikšanās ar iedzīvotājiem un NVO, uzklausīti sabiedrības viedokļi, līdzdalības budžets papildināts un labots ņemot vērā atbilstību Pašvaldību likumam un Līdzdalības budžeta ieviešanas vadlīnijām. </w:t>
      </w:r>
    </w:p>
    <w:p w14:paraId="1B2B32C8" w14:textId="5FC3F8E1" w:rsidR="00B54AF0" w:rsidRPr="000C0F05" w:rsidRDefault="00B54AF0" w:rsidP="000C0F05">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B54AF0">
        <w:rPr>
          <w:rFonts w:ascii="Times New Roman" w:eastAsia="Times New Roman" w:hAnsi="Times New Roman" w:cs="Times New Roman"/>
          <w:sz w:val="24"/>
          <w:szCs w:val="24"/>
          <w:lang w:eastAsia="lv-LV"/>
        </w:rPr>
        <w:t>Noklausījusies sniegto informāciju</w:t>
      </w:r>
      <w:r w:rsidRPr="00B54AF0">
        <w:rPr>
          <w:rFonts w:ascii="Times New Roman" w:hAnsi="Times New Roman" w:cs="Times New Roman"/>
          <w:sz w:val="24"/>
          <w:szCs w:val="24"/>
        </w:rPr>
        <w:t xml:space="preserve">, </w:t>
      </w:r>
      <w:r w:rsidRPr="00B54AF0">
        <w:rPr>
          <w:rFonts w:ascii="Times New Roman" w:eastAsia="Times New Roman" w:hAnsi="Times New Roman" w:cs="Times New Roman"/>
          <w:kern w:val="0"/>
          <w:sz w:val="24"/>
          <w:szCs w:val="24"/>
          <w:lang w:eastAsia="lv-LV"/>
          <w14:ligatures w14:val="none"/>
        </w:rPr>
        <w:t xml:space="preserve">pamatojoties uz Pašvaldību likuma 10. panta pirmās daļas 1. punktu, 44. panta pirmo daļu, 47. panta pirmo daļu, </w:t>
      </w:r>
      <w:r w:rsidRPr="00B54AF0">
        <w:rPr>
          <w:rFonts w:ascii="Times New Roman" w:hAnsi="Times New Roman"/>
          <w:sz w:val="24"/>
          <w:szCs w:val="24"/>
        </w:rPr>
        <w:t>ņemot vērā 16.10.2024. Uzņēmējdarbības, teritoriālo un vides jautājumu komitejas atzinumu,</w:t>
      </w:r>
      <w:r w:rsidRPr="00B54AF0">
        <w:rPr>
          <w:szCs w:val="24"/>
        </w:rPr>
        <w:t xml:space="preserve"> </w:t>
      </w:r>
      <w:r w:rsidRPr="00B54AF0">
        <w:rPr>
          <w:rFonts w:ascii="Times New Roman" w:hAnsi="Times New Roman" w:cs="Times New Roman"/>
          <w:sz w:val="24"/>
          <w:szCs w:val="24"/>
        </w:rPr>
        <w:t xml:space="preserve"> </w:t>
      </w:r>
      <w:r w:rsidR="000C0F05">
        <w:rPr>
          <w:rFonts w:ascii="Times New Roman" w:eastAsia="Times New Roman" w:hAnsi="Times New Roman" w:cs="Times New Roman"/>
          <w:kern w:val="0"/>
          <w:sz w:val="24"/>
          <w:szCs w:val="24"/>
          <w:lang w:eastAsia="lo-LA" w:bidi="lo-LA"/>
          <w14:ligatures w14:val="none"/>
        </w:rPr>
        <w:t>atklāti balsojot</w:t>
      </w:r>
      <w:r w:rsidR="000C0F05">
        <w:rPr>
          <w:rFonts w:ascii="Times New Roman" w:eastAsia="Times New Roman" w:hAnsi="Times New Roman" w:cs="Times New Roman"/>
          <w:b/>
          <w:kern w:val="0"/>
          <w:sz w:val="24"/>
          <w:szCs w:val="24"/>
          <w:lang w:eastAsia="lo-LA" w:bidi="lo-LA"/>
          <w14:ligatures w14:val="none"/>
        </w:rPr>
        <w:t xml:space="preserve">: PAR – 16 </w:t>
      </w:r>
      <w:r w:rsidR="000C0F05">
        <w:rPr>
          <w:rFonts w:ascii="Times New Roman" w:eastAsia="Times New Roman" w:hAnsi="Times New Roman" w:cs="Times New Roman"/>
          <w:bCs/>
          <w:kern w:val="0"/>
          <w:sz w:val="24"/>
          <w:szCs w:val="24"/>
          <w:lang w:eastAsia="lo-LA" w:bidi="lo-LA"/>
          <w14:ligatures w14:val="none"/>
        </w:rPr>
        <w:t>(</w:t>
      </w:r>
      <w:r w:rsidR="000C0F05">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0C0F05">
        <w:rPr>
          <w:rFonts w:ascii="Times New Roman" w:eastAsia="Times New Roman" w:hAnsi="Times New Roman" w:cs="Times New Roman"/>
          <w:bCs/>
          <w:kern w:val="0"/>
          <w:sz w:val="24"/>
          <w:szCs w:val="24"/>
          <w:lang w:eastAsia="lo-LA" w:bidi="lo-LA"/>
          <w14:ligatures w14:val="none"/>
        </w:rPr>
        <w:t xml:space="preserve">), </w:t>
      </w:r>
      <w:r w:rsidR="000C0F05">
        <w:rPr>
          <w:rFonts w:ascii="Times New Roman" w:eastAsia="Times New Roman" w:hAnsi="Times New Roman" w:cs="Times New Roman"/>
          <w:b/>
          <w:kern w:val="0"/>
          <w:sz w:val="24"/>
          <w:szCs w:val="24"/>
          <w:lang w:eastAsia="lo-LA" w:bidi="lo-LA"/>
          <w14:ligatures w14:val="none"/>
        </w:rPr>
        <w:t>PRET - NAV, ATTURAS - NAV</w:t>
      </w:r>
      <w:r w:rsidR="000C0F05">
        <w:rPr>
          <w:rFonts w:ascii="Times New Roman" w:eastAsia="Times New Roman" w:hAnsi="Times New Roman" w:cs="Times New Roman"/>
          <w:kern w:val="0"/>
          <w:sz w:val="24"/>
          <w:szCs w:val="24"/>
          <w:lang w:eastAsia="lo-LA" w:bidi="lo-LA"/>
          <w14:ligatures w14:val="none"/>
        </w:rPr>
        <w:t xml:space="preserve">, Madonas novada pašvaldības dome </w:t>
      </w:r>
      <w:r w:rsidR="000C0F05">
        <w:rPr>
          <w:rFonts w:ascii="Times New Roman" w:eastAsia="Times New Roman" w:hAnsi="Times New Roman" w:cs="Times New Roman"/>
          <w:b/>
          <w:kern w:val="0"/>
          <w:sz w:val="24"/>
          <w:szCs w:val="24"/>
          <w:lang w:eastAsia="lo-LA" w:bidi="lo-LA"/>
          <w14:ligatures w14:val="none"/>
        </w:rPr>
        <w:t>NOLEMJ</w:t>
      </w:r>
      <w:r w:rsidR="000C0F05">
        <w:rPr>
          <w:rFonts w:ascii="Times New Roman" w:eastAsia="Times New Roman" w:hAnsi="Times New Roman" w:cs="Times New Roman"/>
          <w:kern w:val="0"/>
          <w:sz w:val="24"/>
          <w:szCs w:val="24"/>
          <w:lang w:eastAsia="lo-LA" w:bidi="lo-LA"/>
          <w14:ligatures w14:val="none"/>
        </w:rPr>
        <w:t>:</w:t>
      </w:r>
      <w:r w:rsidR="000C0F05">
        <w:rPr>
          <w:rFonts w:ascii="Times New Roman" w:eastAsia="Calibri" w:hAnsi="Times New Roman" w:cs="Times New Roman"/>
          <w:b/>
          <w:color w:val="000000"/>
          <w:kern w:val="0"/>
          <w:sz w:val="24"/>
          <w:szCs w:val="24"/>
          <w:lang w:eastAsia="hi-IN" w:bidi="hi-IN"/>
          <w14:ligatures w14:val="none"/>
        </w:rPr>
        <w:t xml:space="preserve">    </w:t>
      </w:r>
    </w:p>
    <w:p w14:paraId="23B7AC3B" w14:textId="77777777" w:rsidR="000C0F05" w:rsidRPr="00B54AF0" w:rsidRDefault="000C0F05" w:rsidP="00B54AF0">
      <w:pPr>
        <w:spacing w:after="0" w:line="240" w:lineRule="auto"/>
        <w:ind w:firstLine="709"/>
        <w:jc w:val="both"/>
        <w:rPr>
          <w:rFonts w:ascii="Times New Roman" w:hAnsi="Times New Roman" w:cs="Times New Roman"/>
          <w:sz w:val="24"/>
          <w:szCs w:val="24"/>
        </w:rPr>
      </w:pPr>
    </w:p>
    <w:p w14:paraId="6347ED48" w14:textId="6DAD2646" w:rsidR="00B54AF0" w:rsidRPr="00B54AF0" w:rsidRDefault="00B54AF0" w:rsidP="00B54AF0">
      <w:pPr>
        <w:numPr>
          <w:ilvl w:val="0"/>
          <w:numId w:val="10"/>
        </w:numPr>
        <w:spacing w:after="0" w:line="240" w:lineRule="auto"/>
        <w:ind w:left="709" w:hanging="709"/>
        <w:jc w:val="both"/>
        <w:rPr>
          <w:rFonts w:ascii="Times New Roman" w:eastAsia="Times New Roman" w:hAnsi="Times New Roman" w:cs="Times New Roman"/>
          <w:kern w:val="0"/>
          <w:sz w:val="24"/>
          <w:szCs w:val="24"/>
          <w:lang w:eastAsia="hi-IN" w:bidi="hi-IN"/>
          <w14:ligatures w14:val="none"/>
        </w:rPr>
      </w:pPr>
      <w:r w:rsidRPr="00B54AF0">
        <w:rPr>
          <w:rFonts w:ascii="Times New Roman" w:eastAsia="Times New Roman" w:hAnsi="Times New Roman" w:cs="Times New Roman"/>
          <w:kern w:val="0"/>
          <w:sz w:val="24"/>
          <w:szCs w:val="24"/>
          <w:lang w:eastAsia="hi-IN" w:bidi="hi-IN"/>
          <w14:ligatures w14:val="none"/>
        </w:rPr>
        <w:t>Izdot saistošos noteikumus Nr. </w:t>
      </w:r>
      <w:r>
        <w:rPr>
          <w:rFonts w:ascii="Times New Roman" w:eastAsia="Times New Roman" w:hAnsi="Times New Roman" w:cs="Times New Roman"/>
          <w:kern w:val="0"/>
          <w:sz w:val="24"/>
          <w:szCs w:val="24"/>
          <w:lang w:eastAsia="hi-IN" w:bidi="hi-IN"/>
          <w14:ligatures w14:val="none"/>
        </w:rPr>
        <w:t xml:space="preserve">20 </w:t>
      </w:r>
      <w:r w:rsidRPr="00B54AF0">
        <w:rPr>
          <w:rFonts w:ascii="Times New Roman" w:eastAsia="Times New Roman" w:hAnsi="Times New Roman" w:cs="Times New Roman"/>
          <w:kern w:val="0"/>
          <w:sz w:val="24"/>
          <w:szCs w:val="24"/>
          <w:lang w:eastAsia="hi-IN" w:bidi="hi-IN"/>
          <w14:ligatures w14:val="none"/>
        </w:rPr>
        <w:t>“Madonas novada pašvaldības līdzdalības budžeta nolikums” un to paskaidrojuma rakstu.</w:t>
      </w:r>
    </w:p>
    <w:p w14:paraId="5966E00F" w14:textId="77777777" w:rsidR="00B54AF0" w:rsidRPr="00B54AF0" w:rsidRDefault="00B54AF0" w:rsidP="00B54AF0">
      <w:pPr>
        <w:numPr>
          <w:ilvl w:val="0"/>
          <w:numId w:val="1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54AF0">
        <w:rPr>
          <w:rFonts w:ascii="Times New Roman" w:eastAsia="Times New Roman" w:hAnsi="Times New Roman" w:cs="Times New Roman"/>
          <w:kern w:val="0"/>
          <w:sz w:val="24"/>
          <w:szCs w:val="24"/>
          <w:lang w:eastAsia="lv-LV"/>
          <w14:ligatures w14:val="none"/>
        </w:rPr>
        <w:t xml:space="preserve">Uzdot Lietvedības nodaļai saistošos noteikumus un to paskaidrojuma rakstu triju darbdienu laikā pēc to parakstīšanas elektroniskā veidā nosūtīt </w:t>
      </w:r>
      <w:bookmarkStart w:id="300" w:name="bkm39"/>
      <w:r w:rsidRPr="00B54AF0">
        <w:rPr>
          <w:rFonts w:ascii="Times New Roman" w:eastAsia="Times New Roman" w:hAnsi="Times New Roman" w:cs="Times New Roman"/>
          <w:kern w:val="0"/>
          <w:sz w:val="24"/>
          <w:szCs w:val="24"/>
          <w:lang w:eastAsia="lv-LV"/>
          <w14:ligatures w14:val="none"/>
        </w:rPr>
        <w:t>izsludināšanai Latvijas Republikas oficiālajam izdevumam “Latvijas Vēstnesis” un pēc tam Madonas novada Centrālās administrācijas Attīstības nodaļai publicēšanai.</w:t>
      </w:r>
    </w:p>
    <w:p w14:paraId="5AAE97C8" w14:textId="77777777" w:rsidR="00B54AF0" w:rsidRPr="00B54AF0" w:rsidRDefault="00B54AF0" w:rsidP="00B54AF0">
      <w:pPr>
        <w:numPr>
          <w:ilvl w:val="0"/>
          <w:numId w:val="10"/>
        </w:numPr>
        <w:spacing w:after="0" w:line="240" w:lineRule="auto"/>
        <w:ind w:left="709" w:hanging="709"/>
        <w:contextualSpacing/>
        <w:jc w:val="both"/>
        <w:rPr>
          <w:rFonts w:ascii="Times New Roman" w:eastAsia="Times New Roman" w:hAnsi="Times New Roman" w:cs="Times New Roman"/>
          <w:kern w:val="0"/>
          <w:sz w:val="24"/>
          <w:szCs w:val="24"/>
          <w:lang w:eastAsia="lv-LV"/>
          <w14:ligatures w14:val="none"/>
        </w:rPr>
      </w:pPr>
      <w:r w:rsidRPr="00B54AF0">
        <w:rPr>
          <w:rFonts w:ascii="Times New Roman" w:eastAsia="Times New Roman" w:hAnsi="Times New Roman" w:cs="Times New Roman"/>
          <w:kern w:val="0"/>
          <w:sz w:val="24"/>
          <w:szCs w:val="24"/>
          <w:lang w:eastAsia="lv-LV"/>
          <w14:ligatures w14:val="none"/>
        </w:rPr>
        <w:t>Kontroli par lēmuma izpildi uzdot veikt Madonas novada pašvaldības izpilddirektoram.</w:t>
      </w:r>
    </w:p>
    <w:bookmarkEnd w:id="300"/>
    <w:p w14:paraId="7701C8EA" w14:textId="77777777" w:rsidR="00B54AF0" w:rsidRPr="00B54AF0" w:rsidRDefault="00B54AF0" w:rsidP="00B54AF0">
      <w:pPr>
        <w:tabs>
          <w:tab w:val="left" w:pos="284"/>
          <w:tab w:val="left" w:pos="993"/>
          <w:tab w:val="center" w:pos="4320"/>
          <w:tab w:val="right" w:pos="8640"/>
        </w:tabs>
        <w:spacing w:after="0" w:line="240" w:lineRule="auto"/>
        <w:ind w:left="1069"/>
        <w:contextualSpacing/>
        <w:jc w:val="both"/>
        <w:rPr>
          <w:rFonts w:ascii="Times New Roman" w:eastAsia="Times New Roman" w:hAnsi="Times New Roman" w:cs="Times New Roman"/>
          <w:kern w:val="0"/>
          <w:sz w:val="24"/>
          <w:szCs w:val="24"/>
          <w14:ligatures w14:val="none"/>
        </w:rPr>
      </w:pPr>
    </w:p>
    <w:p w14:paraId="1A85C37A" w14:textId="77777777" w:rsidR="00B54AF0" w:rsidRPr="00B54AF0" w:rsidRDefault="00B54AF0" w:rsidP="00B54AF0">
      <w:pPr>
        <w:spacing w:after="0" w:line="240" w:lineRule="auto"/>
        <w:rPr>
          <w:rFonts w:ascii="Times New Roman" w:eastAsia="Times New Roman" w:hAnsi="Times New Roman" w:cs="Times New Roman"/>
          <w:i/>
          <w:iCs/>
          <w:color w:val="000000"/>
          <w:kern w:val="0"/>
          <w:sz w:val="24"/>
          <w:szCs w:val="24"/>
          <w:lang w:eastAsia="lv-LV"/>
          <w14:ligatures w14:val="none"/>
        </w:rPr>
      </w:pPr>
    </w:p>
    <w:p w14:paraId="18A8EC93" w14:textId="212E2C9D" w:rsidR="00B54AF0" w:rsidRPr="00B54AF0" w:rsidRDefault="00B54AF0" w:rsidP="00B54AF0">
      <w:pPr>
        <w:spacing w:after="0" w:line="240" w:lineRule="auto"/>
        <w:rPr>
          <w:rFonts w:ascii="Times New Roman" w:eastAsia="Times New Roman" w:hAnsi="Times New Roman" w:cs="Times New Roman"/>
          <w:i/>
          <w:iCs/>
          <w:color w:val="000000"/>
          <w:kern w:val="0"/>
          <w:sz w:val="24"/>
          <w:szCs w:val="24"/>
          <w:lang w:eastAsia="lv-LV"/>
          <w14:ligatures w14:val="none"/>
        </w:rPr>
      </w:pPr>
      <w:r w:rsidRPr="00B54AF0">
        <w:rPr>
          <w:rFonts w:ascii="Times New Roman" w:eastAsia="Times New Roman" w:hAnsi="Times New Roman" w:cs="Times New Roman"/>
          <w:i/>
          <w:iCs/>
          <w:color w:val="000000"/>
          <w:kern w:val="0"/>
          <w:sz w:val="24"/>
          <w:szCs w:val="24"/>
          <w:lang w:eastAsia="lv-LV"/>
          <w14:ligatures w14:val="none"/>
        </w:rPr>
        <w:lastRenderedPageBreak/>
        <w:t xml:space="preserve">Pielikumā: Saistošie noteikumi Nr. </w:t>
      </w:r>
      <w:r>
        <w:rPr>
          <w:rFonts w:ascii="Times New Roman" w:eastAsia="Times New Roman" w:hAnsi="Times New Roman" w:cs="Times New Roman"/>
          <w:i/>
          <w:iCs/>
          <w:color w:val="000000"/>
          <w:kern w:val="0"/>
          <w:sz w:val="24"/>
          <w:szCs w:val="24"/>
          <w:lang w:eastAsia="lv-LV"/>
          <w14:ligatures w14:val="none"/>
        </w:rPr>
        <w:t xml:space="preserve">20 </w:t>
      </w:r>
      <w:r w:rsidRPr="00B54AF0">
        <w:rPr>
          <w:rFonts w:ascii="Times New Roman" w:eastAsia="Times New Roman" w:hAnsi="Times New Roman" w:cs="Times New Roman"/>
          <w:i/>
          <w:iCs/>
          <w:color w:val="000000"/>
          <w:kern w:val="0"/>
          <w:sz w:val="24"/>
          <w:szCs w:val="24"/>
          <w:lang w:eastAsia="lv-LV"/>
          <w14:ligatures w14:val="none"/>
        </w:rPr>
        <w:t>“</w:t>
      </w:r>
      <w:r w:rsidRPr="00B54AF0">
        <w:rPr>
          <w:rFonts w:ascii="Times New Roman" w:eastAsia="Times New Roman" w:hAnsi="Times New Roman" w:cs="Times New Roman"/>
          <w:kern w:val="0"/>
          <w:sz w:val="24"/>
          <w:szCs w:val="24"/>
          <w14:ligatures w14:val="none"/>
        </w:rPr>
        <w:t>“</w:t>
      </w:r>
      <w:r w:rsidRPr="00B54AF0">
        <w:rPr>
          <w:rFonts w:ascii="Times New Roman" w:eastAsia="Times New Roman" w:hAnsi="Times New Roman" w:cs="Times New Roman"/>
          <w:kern w:val="0"/>
          <w:sz w:val="24"/>
          <w:szCs w:val="24"/>
          <w:lang w:eastAsia="hi-IN" w:bidi="hi-IN"/>
          <w14:ligatures w14:val="none"/>
        </w:rPr>
        <w:t xml:space="preserve">Madonas novada pašvaldības līdzdalības budžeta nolikums” </w:t>
      </w:r>
      <w:r w:rsidRPr="00B54AF0">
        <w:rPr>
          <w:rFonts w:ascii="Times New Roman" w:eastAsia="Times New Roman" w:hAnsi="Times New Roman" w:cs="Times New Roman"/>
          <w:i/>
          <w:iCs/>
          <w:color w:val="000000"/>
          <w:kern w:val="0"/>
          <w:sz w:val="24"/>
          <w:szCs w:val="24"/>
          <w:lang w:eastAsia="lv-LV"/>
          <w14:ligatures w14:val="none"/>
        </w:rPr>
        <w:t>un paskaidrojuma raksts.</w:t>
      </w:r>
    </w:p>
    <w:p w14:paraId="2388814C" w14:textId="77777777" w:rsidR="00B54AF0" w:rsidRPr="00B54AF0" w:rsidRDefault="00B54AF0" w:rsidP="00B54AF0">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14:paraId="4C41FB01" w14:textId="77777777" w:rsidR="00CC2781" w:rsidRDefault="00CC2781" w:rsidP="00B54AF0">
      <w:pPr>
        <w:spacing w:after="0" w:line="240" w:lineRule="auto"/>
        <w:contextualSpacing/>
        <w:jc w:val="both"/>
        <w:rPr>
          <w:rFonts w:ascii="Times New Roman" w:hAnsi="Times New Roman" w:cs="Times New Roman"/>
          <w:i/>
          <w:iCs/>
          <w:kern w:val="0"/>
          <w:sz w:val="24"/>
          <w:szCs w:val="24"/>
          <w14:ligatures w14:val="none"/>
        </w:rPr>
      </w:pPr>
    </w:p>
    <w:p w14:paraId="4E0E079C" w14:textId="77777777" w:rsidR="004E7A6E" w:rsidRPr="00D33C4C" w:rsidRDefault="004E7A6E" w:rsidP="00B54AF0">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D33C4C" w:rsidRDefault="00CC2781" w:rsidP="00B54AF0">
      <w:pPr>
        <w:spacing w:after="0" w:line="240" w:lineRule="auto"/>
        <w:jc w:val="both"/>
        <w:rPr>
          <w:rFonts w:ascii="Times New Roman" w:eastAsia="Times New Roman" w:hAnsi="Times New Roman" w:cs="Times New Roman"/>
          <w:kern w:val="0"/>
          <w:sz w:val="24"/>
          <w:szCs w:val="24"/>
          <w:lang w:eastAsia="lv-LV"/>
          <w14:ligatures w14:val="none"/>
        </w:rPr>
      </w:pPr>
      <w:r w:rsidRPr="00D33C4C">
        <w:rPr>
          <w:rFonts w:ascii="Times New Roman" w:eastAsia="Times New Roman" w:hAnsi="Times New Roman" w:cs="Times New Roman"/>
          <w:kern w:val="0"/>
          <w:sz w:val="24"/>
          <w:szCs w:val="24"/>
          <w:lang w:eastAsia="lv-LV"/>
          <w14:ligatures w14:val="none"/>
        </w:rPr>
        <w:t xml:space="preserve">             Domes priekšsēdētājs</w:t>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r>
      <w:r w:rsidRPr="00D33C4C">
        <w:rPr>
          <w:rFonts w:ascii="Times New Roman" w:eastAsia="Times New Roman" w:hAnsi="Times New Roman" w:cs="Times New Roman"/>
          <w:kern w:val="0"/>
          <w:sz w:val="24"/>
          <w:szCs w:val="24"/>
          <w:lang w:eastAsia="lv-LV"/>
          <w14:ligatures w14:val="none"/>
        </w:rPr>
        <w:tab/>
        <w:t xml:space="preserve">             A. </w:t>
      </w:r>
      <w:proofErr w:type="spellStart"/>
      <w:r w:rsidRPr="00D33C4C">
        <w:rPr>
          <w:rFonts w:ascii="Times New Roman" w:eastAsia="Times New Roman" w:hAnsi="Times New Roman" w:cs="Times New Roman"/>
          <w:kern w:val="0"/>
          <w:sz w:val="24"/>
          <w:szCs w:val="24"/>
          <w:lang w:eastAsia="lv-LV"/>
          <w14:ligatures w14:val="none"/>
        </w:rPr>
        <w:t>Lungevičs</w:t>
      </w:r>
      <w:proofErr w:type="spellEnd"/>
      <w:r w:rsidRPr="00D33C4C">
        <w:rPr>
          <w:rFonts w:ascii="Times New Roman" w:eastAsia="Times New Roman" w:hAnsi="Times New Roman" w:cs="Times New Roman"/>
          <w:kern w:val="0"/>
          <w:sz w:val="24"/>
          <w:szCs w:val="24"/>
          <w:lang w:eastAsia="lv-LV"/>
          <w14:ligatures w14:val="none"/>
        </w:rPr>
        <w:tab/>
      </w:r>
    </w:p>
    <w:p w14:paraId="46C4E884" w14:textId="77777777" w:rsidR="00FD1361" w:rsidRDefault="00FD1361"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D33C4C" w:rsidRDefault="00EC676A"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D33C4C" w:rsidRDefault="00ED28BC" w:rsidP="00B54AF0">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2D48227B" w14:textId="0B46CEBB" w:rsidR="004067A5" w:rsidRPr="004E7A6E" w:rsidRDefault="004E7A6E" w:rsidP="00B54AF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Noviks 22034411</w:t>
      </w:r>
    </w:p>
    <w:sectPr w:rsidR="004067A5" w:rsidRPr="004E7A6E" w:rsidSect="00B54AF0">
      <w:footerReference w:type="default" r:id="rId8"/>
      <w:footerReference w:type="first" r:id="rId9"/>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7952" w14:textId="77777777" w:rsidR="00F14001" w:rsidRDefault="00F14001">
      <w:pPr>
        <w:spacing w:after="0" w:line="240" w:lineRule="auto"/>
      </w:pPr>
      <w:r>
        <w:separator/>
      </w:r>
    </w:p>
  </w:endnote>
  <w:endnote w:type="continuationSeparator" w:id="0">
    <w:p w14:paraId="16B46EF7" w14:textId="77777777" w:rsidR="00F14001" w:rsidRDefault="00F1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2A72" w14:textId="77777777" w:rsidR="00F14001" w:rsidRDefault="00F14001">
      <w:pPr>
        <w:spacing w:after="0" w:line="240" w:lineRule="auto"/>
      </w:pPr>
      <w:r>
        <w:separator/>
      </w:r>
    </w:p>
  </w:footnote>
  <w:footnote w:type="continuationSeparator" w:id="0">
    <w:p w14:paraId="4A6586C3" w14:textId="77777777" w:rsidR="00F14001" w:rsidRDefault="00F14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44499597">
    <w:abstractNumId w:val="8"/>
  </w:num>
  <w:num w:numId="2" w16cid:durableId="340933750">
    <w:abstractNumId w:val="0"/>
  </w:num>
  <w:num w:numId="3" w16cid:durableId="539367815">
    <w:abstractNumId w:val="3"/>
  </w:num>
  <w:num w:numId="4" w16cid:durableId="1046760134">
    <w:abstractNumId w:val="7"/>
  </w:num>
  <w:num w:numId="5" w16cid:durableId="91360541">
    <w:abstractNumId w:val="6"/>
  </w:num>
  <w:num w:numId="6" w16cid:durableId="1121805628">
    <w:abstractNumId w:val="1"/>
  </w:num>
  <w:num w:numId="7" w16cid:durableId="2127429962">
    <w:abstractNumId w:val="9"/>
  </w:num>
  <w:num w:numId="8" w16cid:durableId="1744529291">
    <w:abstractNumId w:val="2"/>
  </w:num>
  <w:num w:numId="9" w16cid:durableId="1138113628">
    <w:abstractNumId w:val="4"/>
  </w:num>
  <w:num w:numId="10" w16cid:durableId="109277345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4C7C"/>
    <w:rsid w:val="00065214"/>
    <w:rsid w:val="00085888"/>
    <w:rsid w:val="0009534C"/>
    <w:rsid w:val="00095DC5"/>
    <w:rsid w:val="000B6ED6"/>
    <w:rsid w:val="000C0F05"/>
    <w:rsid w:val="000D2234"/>
    <w:rsid w:val="001010C6"/>
    <w:rsid w:val="00120527"/>
    <w:rsid w:val="0012355D"/>
    <w:rsid w:val="0012688C"/>
    <w:rsid w:val="00137427"/>
    <w:rsid w:val="00140AA0"/>
    <w:rsid w:val="001410EE"/>
    <w:rsid w:val="00144213"/>
    <w:rsid w:val="00153C13"/>
    <w:rsid w:val="001557A8"/>
    <w:rsid w:val="001847D0"/>
    <w:rsid w:val="00191F27"/>
    <w:rsid w:val="00194081"/>
    <w:rsid w:val="001951F9"/>
    <w:rsid w:val="001B1333"/>
    <w:rsid w:val="001C774A"/>
    <w:rsid w:val="001D6CD5"/>
    <w:rsid w:val="001D7207"/>
    <w:rsid w:val="001E2926"/>
    <w:rsid w:val="00206967"/>
    <w:rsid w:val="00236EBF"/>
    <w:rsid w:val="00237B4C"/>
    <w:rsid w:val="00243F99"/>
    <w:rsid w:val="0026300A"/>
    <w:rsid w:val="002801D6"/>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27160"/>
    <w:rsid w:val="00466DA1"/>
    <w:rsid w:val="004818DB"/>
    <w:rsid w:val="00487890"/>
    <w:rsid w:val="004C7232"/>
    <w:rsid w:val="004D1E9F"/>
    <w:rsid w:val="004E7A6E"/>
    <w:rsid w:val="00512E96"/>
    <w:rsid w:val="005208F5"/>
    <w:rsid w:val="005314A4"/>
    <w:rsid w:val="00532A66"/>
    <w:rsid w:val="0053526B"/>
    <w:rsid w:val="0053732B"/>
    <w:rsid w:val="005437E9"/>
    <w:rsid w:val="005472F9"/>
    <w:rsid w:val="00556D2E"/>
    <w:rsid w:val="005C1E30"/>
    <w:rsid w:val="005C52E4"/>
    <w:rsid w:val="005D2F40"/>
    <w:rsid w:val="005D5C76"/>
    <w:rsid w:val="005E559B"/>
    <w:rsid w:val="005F1832"/>
    <w:rsid w:val="005F45A5"/>
    <w:rsid w:val="005F7474"/>
    <w:rsid w:val="00601D49"/>
    <w:rsid w:val="00606ABC"/>
    <w:rsid w:val="0062372C"/>
    <w:rsid w:val="006335D9"/>
    <w:rsid w:val="00670644"/>
    <w:rsid w:val="00696794"/>
    <w:rsid w:val="006A1FED"/>
    <w:rsid w:val="006B7B77"/>
    <w:rsid w:val="006C47DC"/>
    <w:rsid w:val="006D1878"/>
    <w:rsid w:val="00700BD7"/>
    <w:rsid w:val="00701709"/>
    <w:rsid w:val="007337E3"/>
    <w:rsid w:val="00746392"/>
    <w:rsid w:val="00751BAE"/>
    <w:rsid w:val="00754D68"/>
    <w:rsid w:val="00765F21"/>
    <w:rsid w:val="00782666"/>
    <w:rsid w:val="007D0C5D"/>
    <w:rsid w:val="007E0F69"/>
    <w:rsid w:val="00810C80"/>
    <w:rsid w:val="00811259"/>
    <w:rsid w:val="008219F8"/>
    <w:rsid w:val="008349CE"/>
    <w:rsid w:val="008404FD"/>
    <w:rsid w:val="00840BA6"/>
    <w:rsid w:val="00844F41"/>
    <w:rsid w:val="00870B96"/>
    <w:rsid w:val="00881BA7"/>
    <w:rsid w:val="008A1CDC"/>
    <w:rsid w:val="008B2FAC"/>
    <w:rsid w:val="008B7E63"/>
    <w:rsid w:val="008C6FDD"/>
    <w:rsid w:val="008F70EC"/>
    <w:rsid w:val="00922F72"/>
    <w:rsid w:val="00927E75"/>
    <w:rsid w:val="00933C67"/>
    <w:rsid w:val="009418F6"/>
    <w:rsid w:val="00953CEA"/>
    <w:rsid w:val="0096012B"/>
    <w:rsid w:val="009637E1"/>
    <w:rsid w:val="00963FEE"/>
    <w:rsid w:val="009714F8"/>
    <w:rsid w:val="009D31C1"/>
    <w:rsid w:val="009E1DBD"/>
    <w:rsid w:val="009E6A4F"/>
    <w:rsid w:val="009F42F5"/>
    <w:rsid w:val="00A01109"/>
    <w:rsid w:val="00A031CC"/>
    <w:rsid w:val="00A052A5"/>
    <w:rsid w:val="00A07101"/>
    <w:rsid w:val="00A20809"/>
    <w:rsid w:val="00A50AB8"/>
    <w:rsid w:val="00A5286A"/>
    <w:rsid w:val="00A63649"/>
    <w:rsid w:val="00AA7BE7"/>
    <w:rsid w:val="00AB762F"/>
    <w:rsid w:val="00AE467A"/>
    <w:rsid w:val="00B0603C"/>
    <w:rsid w:val="00B24827"/>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D25C6"/>
    <w:rsid w:val="00CE59E7"/>
    <w:rsid w:val="00D013D0"/>
    <w:rsid w:val="00D0588C"/>
    <w:rsid w:val="00D22661"/>
    <w:rsid w:val="00D27C6F"/>
    <w:rsid w:val="00D32083"/>
    <w:rsid w:val="00D33C4C"/>
    <w:rsid w:val="00D43C5B"/>
    <w:rsid w:val="00D530A0"/>
    <w:rsid w:val="00D66B27"/>
    <w:rsid w:val="00D6707D"/>
    <w:rsid w:val="00D715AD"/>
    <w:rsid w:val="00D76B7D"/>
    <w:rsid w:val="00D92D9F"/>
    <w:rsid w:val="00DD71BC"/>
    <w:rsid w:val="00DE1CF3"/>
    <w:rsid w:val="00E03875"/>
    <w:rsid w:val="00E67AD6"/>
    <w:rsid w:val="00E7156E"/>
    <w:rsid w:val="00E94DB9"/>
    <w:rsid w:val="00EB32BA"/>
    <w:rsid w:val="00EC1704"/>
    <w:rsid w:val="00EC676A"/>
    <w:rsid w:val="00ED28BC"/>
    <w:rsid w:val="00ED2B67"/>
    <w:rsid w:val="00ED5A07"/>
    <w:rsid w:val="00EE2BA4"/>
    <w:rsid w:val="00EF5C46"/>
    <w:rsid w:val="00F06C31"/>
    <w:rsid w:val="00F1400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5595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2</Pages>
  <Words>1948</Words>
  <Characters>1111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94</cp:revision>
  <dcterms:created xsi:type="dcterms:W3CDTF">2024-09-06T08:06:00Z</dcterms:created>
  <dcterms:modified xsi:type="dcterms:W3CDTF">2024-10-31T09:17:00Z</dcterms:modified>
</cp:coreProperties>
</file>